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17" w:rsidRPr="003B729B" w:rsidRDefault="000A7517" w:rsidP="000A7517">
      <w:pPr>
        <w:spacing w:after="0"/>
        <w:jc w:val="center"/>
        <w:rPr>
          <w:rFonts w:ascii="Arial Narrow" w:hAnsi="Arial Narrow"/>
          <w:b/>
          <w:color w:val="595959" w:themeColor="text1" w:themeTint="A6"/>
          <w:sz w:val="42"/>
          <w:szCs w:val="42"/>
        </w:rPr>
      </w:pPr>
      <w:r w:rsidRPr="003B729B">
        <w:rPr>
          <w:rFonts w:ascii="Arial Narrow" w:hAnsi="Arial Narrow"/>
          <w:noProof/>
          <w:color w:val="595959" w:themeColor="text1" w:themeTint="A6"/>
        </w:rPr>
        <w:drawing>
          <wp:anchor distT="0" distB="0" distL="114300" distR="114300" simplePos="0" relativeHeight="251658240" behindDoc="1" locked="0" layoutInCell="1" allowOverlap="1" wp14:anchorId="007552E0" wp14:editId="2FF90C28">
            <wp:simplePos x="0" y="0"/>
            <wp:positionH relativeFrom="column">
              <wp:posOffset>-434340</wp:posOffset>
            </wp:positionH>
            <wp:positionV relativeFrom="page">
              <wp:posOffset>434340</wp:posOffset>
            </wp:positionV>
            <wp:extent cx="1057275" cy="8229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 Logo black and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822960"/>
                    </a:xfrm>
                    <a:prstGeom prst="rect">
                      <a:avLst/>
                    </a:prstGeom>
                  </pic:spPr>
                </pic:pic>
              </a:graphicData>
            </a:graphic>
            <wp14:sizeRelH relativeFrom="page">
              <wp14:pctWidth>0</wp14:pctWidth>
            </wp14:sizeRelH>
            <wp14:sizeRelV relativeFrom="page">
              <wp14:pctHeight>0</wp14:pctHeight>
            </wp14:sizeRelV>
          </wp:anchor>
        </w:drawing>
      </w:r>
      <w:r w:rsidRPr="003B729B">
        <w:rPr>
          <w:rFonts w:ascii="Arial Narrow" w:hAnsi="Arial Narrow"/>
          <w:b/>
          <w:color w:val="595959" w:themeColor="text1" w:themeTint="A6"/>
          <w:sz w:val="42"/>
          <w:szCs w:val="42"/>
        </w:rPr>
        <w:t>Community Rebuilders</w:t>
      </w:r>
    </w:p>
    <w:p w:rsidR="000A7517" w:rsidRPr="003B729B" w:rsidRDefault="000A7517" w:rsidP="000A7517">
      <w:pPr>
        <w:jc w:val="center"/>
        <w:rPr>
          <w:rFonts w:ascii="Arial Narrow" w:hAnsi="Arial Narrow"/>
          <w:color w:val="595959" w:themeColor="text1" w:themeTint="A6"/>
          <w:sz w:val="24"/>
          <w:szCs w:val="24"/>
        </w:rPr>
      </w:pPr>
      <w:r w:rsidRPr="003B729B">
        <w:rPr>
          <w:rFonts w:ascii="Arial Narrow" w:hAnsi="Arial Narrow"/>
          <w:color w:val="595959" w:themeColor="text1" w:themeTint="A6"/>
          <w:sz w:val="24"/>
          <w:szCs w:val="24"/>
        </w:rPr>
        <w:t>An Equal Opportunity Employer</w:t>
      </w:r>
    </w:p>
    <w:p w:rsidR="000A7517" w:rsidRDefault="007D6678" w:rsidP="000A7517">
      <w:pPr>
        <w:spacing w:after="0" w:line="240" w:lineRule="auto"/>
        <w:rPr>
          <w:rFonts w:ascii="Arial Narrow" w:hAnsi="Arial Narrow"/>
          <w:b/>
          <w:sz w:val="28"/>
          <w:szCs w:val="28"/>
        </w:rPr>
      </w:pPr>
      <w:r>
        <w:rPr>
          <w:rFonts w:ascii="Arial Narrow" w:hAnsi="Arial Narrow"/>
          <w:b/>
          <w:color w:val="595959" w:themeColor="text1" w:themeTint="A6"/>
          <w:sz w:val="28"/>
          <w:szCs w:val="28"/>
        </w:rPr>
        <w:t>Health Care Navigator</w:t>
      </w:r>
      <w:r w:rsidR="000A7517" w:rsidRPr="003B729B">
        <w:rPr>
          <w:rFonts w:ascii="Arial Narrow" w:hAnsi="Arial Narrow"/>
          <w:b/>
          <w:color w:val="595959" w:themeColor="text1" w:themeTint="A6"/>
          <w:sz w:val="28"/>
          <w:szCs w:val="28"/>
        </w:rPr>
        <w:t xml:space="preserve"> Job Description</w:t>
      </w:r>
    </w:p>
    <w:p w:rsidR="000A7517" w:rsidRPr="000A7517" w:rsidRDefault="00D96DBB" w:rsidP="000A7517">
      <w:pPr>
        <w:rPr>
          <w:rFonts w:ascii="Arial Narrow" w:hAnsi="Arial Narrow"/>
          <w:sz w:val="24"/>
          <w:szCs w:val="24"/>
        </w:rPr>
      </w:pPr>
      <w:r>
        <w:rPr>
          <w:rFonts w:ascii="Arial Narrow" w:hAnsi="Arial Narrow"/>
          <w:sz w:val="24"/>
          <w:szCs w:val="24"/>
        </w:rPr>
        <w:t>Full Time Non-Exempt</w:t>
      </w:r>
    </w:p>
    <w:p w:rsidR="000A7517" w:rsidRDefault="000A7517" w:rsidP="000A7517">
      <w:pPr>
        <w:rPr>
          <w:rFonts w:ascii="Arial Narrow" w:hAnsi="Arial Narrow"/>
          <w:b/>
          <w:sz w:val="24"/>
          <w:szCs w:val="24"/>
        </w:rPr>
      </w:pPr>
      <w:r>
        <w:rPr>
          <w:rFonts w:ascii="Arial Narrow" w:hAnsi="Arial Narrow"/>
          <w:b/>
          <w:sz w:val="24"/>
          <w:szCs w:val="24"/>
        </w:rPr>
        <w:t>Summary</w:t>
      </w:r>
    </w:p>
    <w:p w:rsidR="007D6678" w:rsidRDefault="00D96DBB" w:rsidP="007D6678">
      <w:pPr>
        <w:rPr>
          <w:rFonts w:ascii="Calibri" w:hAnsi="Calibri" w:cs="Arial"/>
        </w:rPr>
      </w:pPr>
      <w:r>
        <w:rPr>
          <w:rFonts w:ascii="Arial Narrow" w:hAnsi="Arial Narrow"/>
          <w:sz w:val="24"/>
          <w:szCs w:val="24"/>
        </w:rPr>
        <w:t xml:space="preserve">The </w:t>
      </w:r>
      <w:r w:rsidR="007D6678">
        <w:rPr>
          <w:rFonts w:ascii="Arial Narrow" w:hAnsi="Arial Narrow"/>
          <w:sz w:val="24"/>
          <w:szCs w:val="24"/>
        </w:rPr>
        <w:t>Health Care Navigator</w:t>
      </w:r>
      <w:r w:rsidR="003A39F8">
        <w:rPr>
          <w:rFonts w:ascii="Arial Narrow" w:hAnsi="Arial Narrow"/>
          <w:sz w:val="24"/>
          <w:szCs w:val="24"/>
        </w:rPr>
        <w:t>, under the supervision of the Program Manager, is responsible for</w:t>
      </w:r>
      <w:r>
        <w:rPr>
          <w:rFonts w:ascii="Arial Narrow" w:hAnsi="Arial Narrow"/>
          <w:sz w:val="24"/>
          <w:szCs w:val="24"/>
        </w:rPr>
        <w:t xml:space="preserve"> providing Strength Based </w:t>
      </w:r>
      <w:r w:rsidR="007D6678" w:rsidRPr="007D6678">
        <w:rPr>
          <w:rFonts w:ascii="Arial Narrow" w:hAnsi="Arial Narrow"/>
          <w:sz w:val="24"/>
          <w:szCs w:val="24"/>
        </w:rPr>
        <w:t>services that include connecting Veterans to VA health care benefits or community health care services where Veterans are not eligible for VA care</w:t>
      </w:r>
      <w:r w:rsidR="007D6678">
        <w:rPr>
          <w:rFonts w:ascii="Arial Narrow" w:hAnsi="Arial Narrow"/>
          <w:sz w:val="24"/>
          <w:szCs w:val="24"/>
        </w:rPr>
        <w:t xml:space="preserve">. This role works with Veterans to provide case management and care coordination, health education, interdisciplinary collaboration, coordination, consultation, and administrative duties. The Health Care Navigator works closely with the Veteran’s primary care provider and members of the Veteran’s assigned interdisciplinary treatment team. The Health Care Navigator has regular interactions with their Program Manager to ensure effective service delivery complying with contract and agency requirements. This role promotes the agency’s mission and philosophy through upholding established guidelines, policies and procedures. </w:t>
      </w:r>
    </w:p>
    <w:p w:rsidR="000A7517" w:rsidRDefault="000A7517" w:rsidP="000A7517">
      <w:pPr>
        <w:rPr>
          <w:rFonts w:ascii="Arial Narrow" w:hAnsi="Arial Narrow"/>
          <w:b/>
          <w:sz w:val="24"/>
          <w:szCs w:val="24"/>
        </w:rPr>
      </w:pPr>
      <w:r>
        <w:rPr>
          <w:rFonts w:ascii="Arial Narrow" w:hAnsi="Arial Narrow"/>
          <w:b/>
          <w:sz w:val="24"/>
          <w:szCs w:val="24"/>
        </w:rPr>
        <w:t>Essential Functions</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Act as a liaison between the agency and the VA or community medical clinics</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Provide timely, appropriate, and Veteran centered care</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Works collaboratively with the Veteran to identify and address system challenges for enhanced care coordination</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Conducts non clinical, strengths based assessments in partnership with the Veteran</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Works closely with Veterans to develop personal health-related goals</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Identifies appropriate and credible resources and support tailored to the needs and desires of the Veteran</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Conducts community service, outreach, and referrals</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Regularly reviews strengths based plans and goals with the Veteran</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Evaluates the effectiveness of resources and the referrals provided and makes appropriate modifications to ensure the provision of high-quality care and interventions</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Proactively supports the Veteran to optimize treatment interventions and outcomes</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Directs activities to maximize the effectiveness, efficiency, and continuity of care for Veterans</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Identifies and develop natural supports, linking to voluntary supportive services which include, but are not limited to, housing, financial benefits, and transportation</w:t>
      </w:r>
    </w:p>
    <w:p w:rsidR="00242EC2" w:rsidRDefault="00242EC2" w:rsidP="006446D5">
      <w:pPr>
        <w:pStyle w:val="ListParagraph"/>
        <w:numPr>
          <w:ilvl w:val="0"/>
          <w:numId w:val="1"/>
        </w:numPr>
        <w:rPr>
          <w:rFonts w:ascii="Arial Narrow" w:hAnsi="Arial Narrow"/>
          <w:sz w:val="24"/>
          <w:szCs w:val="24"/>
        </w:rPr>
      </w:pPr>
      <w:r>
        <w:rPr>
          <w:rFonts w:ascii="Arial Narrow" w:hAnsi="Arial Narrow"/>
          <w:sz w:val="24"/>
          <w:szCs w:val="24"/>
        </w:rPr>
        <w:t>Identify Veteran’s strengths and engage in problem-solving to identify creative strategies to enhance access to care</w:t>
      </w:r>
    </w:p>
    <w:p w:rsidR="0066664B" w:rsidRDefault="0066664B" w:rsidP="006446D5">
      <w:pPr>
        <w:pStyle w:val="ListParagraph"/>
        <w:numPr>
          <w:ilvl w:val="0"/>
          <w:numId w:val="1"/>
        </w:numPr>
        <w:rPr>
          <w:rFonts w:ascii="Arial Narrow" w:hAnsi="Arial Narrow"/>
          <w:sz w:val="24"/>
          <w:szCs w:val="24"/>
        </w:rPr>
      </w:pPr>
      <w:r>
        <w:rPr>
          <w:rFonts w:ascii="Arial Narrow" w:hAnsi="Arial Narrow"/>
          <w:sz w:val="24"/>
          <w:szCs w:val="24"/>
        </w:rPr>
        <w:t>Provide education on available options for managing health and wellness</w:t>
      </w:r>
    </w:p>
    <w:p w:rsidR="0066664B" w:rsidRDefault="0066664B" w:rsidP="006446D5">
      <w:pPr>
        <w:pStyle w:val="ListParagraph"/>
        <w:numPr>
          <w:ilvl w:val="0"/>
          <w:numId w:val="1"/>
        </w:numPr>
        <w:rPr>
          <w:rFonts w:ascii="Arial Narrow" w:hAnsi="Arial Narrow"/>
          <w:sz w:val="24"/>
          <w:szCs w:val="24"/>
        </w:rPr>
      </w:pPr>
      <w:r>
        <w:rPr>
          <w:rFonts w:ascii="Arial Narrow" w:hAnsi="Arial Narrow"/>
          <w:sz w:val="24"/>
          <w:szCs w:val="24"/>
        </w:rPr>
        <w:t>Assist in developing policy, procedures, and practice guidelines related to the specialty program using knowledge gained from research or best practices</w:t>
      </w:r>
    </w:p>
    <w:p w:rsidR="0066664B" w:rsidRDefault="0066664B" w:rsidP="006446D5">
      <w:pPr>
        <w:pStyle w:val="ListParagraph"/>
        <w:numPr>
          <w:ilvl w:val="0"/>
          <w:numId w:val="1"/>
        </w:numPr>
        <w:rPr>
          <w:rFonts w:ascii="Arial Narrow" w:hAnsi="Arial Narrow"/>
          <w:sz w:val="24"/>
          <w:szCs w:val="24"/>
        </w:rPr>
      </w:pPr>
      <w:r>
        <w:rPr>
          <w:rFonts w:ascii="Arial Narrow" w:hAnsi="Arial Narrow"/>
          <w:sz w:val="24"/>
          <w:szCs w:val="24"/>
        </w:rPr>
        <w:t>Develop relationships with community leaders, VA staff, and other referral networks</w:t>
      </w:r>
    </w:p>
    <w:p w:rsidR="0066664B" w:rsidRDefault="0066664B" w:rsidP="006446D5">
      <w:pPr>
        <w:pStyle w:val="ListParagraph"/>
        <w:numPr>
          <w:ilvl w:val="0"/>
          <w:numId w:val="1"/>
        </w:numPr>
        <w:rPr>
          <w:rFonts w:ascii="Arial Narrow" w:hAnsi="Arial Narrow"/>
          <w:sz w:val="24"/>
          <w:szCs w:val="24"/>
        </w:rPr>
      </w:pPr>
      <w:r>
        <w:rPr>
          <w:rFonts w:ascii="Arial Narrow" w:hAnsi="Arial Narrow"/>
          <w:sz w:val="24"/>
          <w:szCs w:val="24"/>
        </w:rPr>
        <w:t xml:space="preserve">Adheres to ethical principles about confidentiality, informed consent, compliance with relevant laws, and agency policies </w:t>
      </w:r>
    </w:p>
    <w:p w:rsidR="0066664B" w:rsidRDefault="0066664B" w:rsidP="0066664B">
      <w:pPr>
        <w:pStyle w:val="ListParagraph"/>
        <w:numPr>
          <w:ilvl w:val="0"/>
          <w:numId w:val="1"/>
        </w:numPr>
        <w:rPr>
          <w:rFonts w:ascii="Arial Narrow" w:hAnsi="Arial Narrow"/>
          <w:sz w:val="24"/>
          <w:szCs w:val="24"/>
        </w:rPr>
      </w:pPr>
      <w:r>
        <w:rPr>
          <w:rFonts w:ascii="Arial Narrow" w:hAnsi="Arial Narrow"/>
          <w:sz w:val="24"/>
          <w:szCs w:val="24"/>
        </w:rPr>
        <w:lastRenderedPageBreak/>
        <w:t>Maintain participant case files confidentially and in compliance with contract and agency requirements</w:t>
      </w:r>
    </w:p>
    <w:p w:rsidR="00097FD8" w:rsidRDefault="00097FD8" w:rsidP="006446D5">
      <w:pPr>
        <w:pStyle w:val="ListParagraph"/>
        <w:numPr>
          <w:ilvl w:val="0"/>
          <w:numId w:val="1"/>
        </w:numPr>
        <w:rPr>
          <w:rFonts w:ascii="Arial Narrow" w:hAnsi="Arial Narrow"/>
          <w:sz w:val="24"/>
          <w:szCs w:val="24"/>
        </w:rPr>
      </w:pPr>
      <w:r>
        <w:rPr>
          <w:rFonts w:ascii="Arial Narrow" w:hAnsi="Arial Narrow"/>
          <w:sz w:val="24"/>
          <w:szCs w:val="24"/>
        </w:rPr>
        <w:t xml:space="preserve">Collect and report program data; input data into Homeless Management Information System </w:t>
      </w:r>
      <w:r w:rsidRPr="0066664B">
        <w:rPr>
          <w:rFonts w:ascii="Arial Narrow" w:hAnsi="Arial Narrow"/>
          <w:sz w:val="24"/>
          <w:szCs w:val="24"/>
        </w:rPr>
        <w:t>(HMIS)</w:t>
      </w:r>
      <w:r w:rsidR="0066664B" w:rsidRPr="0066664B">
        <w:rPr>
          <w:rFonts w:ascii="Arial Narrow" w:hAnsi="Arial Narrow"/>
          <w:sz w:val="24"/>
          <w:szCs w:val="24"/>
        </w:rPr>
        <w:t xml:space="preserve"> and the G.R.A.C.E. Network </w:t>
      </w:r>
    </w:p>
    <w:p w:rsidR="00245175" w:rsidRDefault="00245175" w:rsidP="006446D5">
      <w:pPr>
        <w:pStyle w:val="ListParagraph"/>
        <w:numPr>
          <w:ilvl w:val="0"/>
          <w:numId w:val="1"/>
        </w:numPr>
        <w:rPr>
          <w:rFonts w:ascii="Arial Narrow" w:hAnsi="Arial Narrow"/>
          <w:sz w:val="24"/>
          <w:szCs w:val="24"/>
        </w:rPr>
      </w:pPr>
      <w:r>
        <w:rPr>
          <w:rFonts w:ascii="Arial Narrow" w:hAnsi="Arial Narrow"/>
          <w:sz w:val="24"/>
          <w:szCs w:val="24"/>
        </w:rPr>
        <w:t xml:space="preserve">Facilitate supportive service activities for participants that promote achievement of goals and objectives, utilizing </w:t>
      </w:r>
      <w:r w:rsidR="00E81E4F">
        <w:rPr>
          <w:rFonts w:ascii="Arial Narrow" w:hAnsi="Arial Narrow"/>
          <w:sz w:val="24"/>
          <w:szCs w:val="24"/>
        </w:rPr>
        <w:t xml:space="preserve">the </w:t>
      </w:r>
      <w:r>
        <w:rPr>
          <w:rFonts w:ascii="Arial Narrow" w:hAnsi="Arial Narrow"/>
          <w:sz w:val="24"/>
          <w:szCs w:val="24"/>
        </w:rPr>
        <w:t>strength-based housing plan</w:t>
      </w:r>
    </w:p>
    <w:p w:rsidR="00245175" w:rsidRDefault="00245175" w:rsidP="006446D5">
      <w:pPr>
        <w:pStyle w:val="ListParagraph"/>
        <w:numPr>
          <w:ilvl w:val="0"/>
          <w:numId w:val="1"/>
        </w:numPr>
        <w:rPr>
          <w:rFonts w:ascii="Arial Narrow" w:hAnsi="Arial Narrow"/>
          <w:sz w:val="24"/>
          <w:szCs w:val="24"/>
        </w:rPr>
      </w:pPr>
      <w:r>
        <w:rPr>
          <w:rFonts w:ascii="Arial Narrow" w:hAnsi="Arial Narrow"/>
          <w:sz w:val="24"/>
          <w:szCs w:val="24"/>
        </w:rPr>
        <w:t>Provide advocacy for participants; support, problem resolution, and identify resources</w:t>
      </w:r>
    </w:p>
    <w:p w:rsidR="00A53E27" w:rsidRDefault="00A53E27" w:rsidP="006446D5">
      <w:pPr>
        <w:pStyle w:val="ListParagraph"/>
        <w:numPr>
          <w:ilvl w:val="0"/>
          <w:numId w:val="1"/>
        </w:numPr>
        <w:rPr>
          <w:rFonts w:ascii="Arial Narrow" w:hAnsi="Arial Narrow"/>
          <w:sz w:val="24"/>
          <w:szCs w:val="24"/>
        </w:rPr>
      </w:pPr>
      <w:r>
        <w:rPr>
          <w:rFonts w:ascii="Arial Narrow" w:hAnsi="Arial Narrow"/>
          <w:sz w:val="24"/>
          <w:szCs w:val="24"/>
        </w:rPr>
        <w:t>Offer support and solutions for gri</w:t>
      </w:r>
      <w:r w:rsidR="00097FD8">
        <w:rPr>
          <w:rFonts w:ascii="Arial Narrow" w:hAnsi="Arial Narrow"/>
          <w:sz w:val="24"/>
          <w:szCs w:val="24"/>
        </w:rPr>
        <w:t>evances brought by participants; Partner with Project Lead and/or Program Manager</w:t>
      </w:r>
    </w:p>
    <w:p w:rsidR="00097FD8" w:rsidRDefault="00097FD8" w:rsidP="006446D5">
      <w:pPr>
        <w:pStyle w:val="ListParagraph"/>
        <w:numPr>
          <w:ilvl w:val="0"/>
          <w:numId w:val="1"/>
        </w:numPr>
        <w:rPr>
          <w:rFonts w:ascii="Arial Narrow" w:hAnsi="Arial Narrow"/>
          <w:sz w:val="24"/>
          <w:szCs w:val="24"/>
        </w:rPr>
      </w:pPr>
      <w:r>
        <w:rPr>
          <w:rFonts w:ascii="Arial Narrow" w:hAnsi="Arial Narrow"/>
          <w:sz w:val="24"/>
          <w:szCs w:val="24"/>
        </w:rPr>
        <w:t xml:space="preserve">Utilize </w:t>
      </w:r>
      <w:r w:rsidR="0066664B">
        <w:rPr>
          <w:rFonts w:ascii="Arial Narrow" w:hAnsi="Arial Narrow"/>
          <w:sz w:val="24"/>
          <w:szCs w:val="24"/>
        </w:rPr>
        <w:t>Program Manager</w:t>
      </w:r>
      <w:r>
        <w:rPr>
          <w:rFonts w:ascii="Arial Narrow" w:hAnsi="Arial Narrow"/>
          <w:sz w:val="24"/>
          <w:szCs w:val="24"/>
        </w:rPr>
        <w:t xml:space="preserve"> as a resource when working with challenging situations</w:t>
      </w:r>
    </w:p>
    <w:p w:rsidR="00A53E27" w:rsidRDefault="00A53E27" w:rsidP="006446D5">
      <w:pPr>
        <w:pStyle w:val="ListParagraph"/>
        <w:numPr>
          <w:ilvl w:val="0"/>
          <w:numId w:val="1"/>
        </w:numPr>
        <w:rPr>
          <w:rFonts w:ascii="Arial Narrow" w:hAnsi="Arial Narrow"/>
          <w:sz w:val="24"/>
          <w:szCs w:val="24"/>
        </w:rPr>
      </w:pPr>
      <w:r>
        <w:rPr>
          <w:rFonts w:ascii="Arial Narrow" w:hAnsi="Arial Narrow"/>
          <w:sz w:val="24"/>
          <w:szCs w:val="24"/>
        </w:rPr>
        <w:t xml:space="preserve">Responsible for quality of services provided </w:t>
      </w:r>
    </w:p>
    <w:p w:rsidR="00245175" w:rsidRDefault="00245175" w:rsidP="006446D5">
      <w:pPr>
        <w:pStyle w:val="ListParagraph"/>
        <w:numPr>
          <w:ilvl w:val="0"/>
          <w:numId w:val="1"/>
        </w:numPr>
        <w:rPr>
          <w:rFonts w:ascii="Arial Narrow" w:hAnsi="Arial Narrow"/>
          <w:sz w:val="24"/>
          <w:szCs w:val="24"/>
        </w:rPr>
      </w:pPr>
      <w:r>
        <w:rPr>
          <w:rFonts w:ascii="Arial Narrow" w:hAnsi="Arial Narrow"/>
          <w:sz w:val="24"/>
          <w:szCs w:val="24"/>
        </w:rPr>
        <w:t>Participate in staff meetings and trainings</w:t>
      </w:r>
    </w:p>
    <w:p w:rsidR="00245175" w:rsidRDefault="00A53E27" w:rsidP="006446D5">
      <w:pPr>
        <w:pStyle w:val="ListParagraph"/>
        <w:numPr>
          <w:ilvl w:val="0"/>
          <w:numId w:val="1"/>
        </w:numPr>
        <w:rPr>
          <w:rFonts w:ascii="Arial Narrow" w:hAnsi="Arial Narrow"/>
          <w:sz w:val="24"/>
          <w:szCs w:val="24"/>
        </w:rPr>
      </w:pPr>
      <w:r>
        <w:rPr>
          <w:rFonts w:ascii="Arial Narrow" w:hAnsi="Arial Narrow"/>
          <w:sz w:val="24"/>
          <w:szCs w:val="24"/>
        </w:rPr>
        <w:t xml:space="preserve">Facilitate group events, trainings and consulting </w:t>
      </w:r>
    </w:p>
    <w:p w:rsidR="00BD4C5C" w:rsidRDefault="00BD4C5C" w:rsidP="00BD4C5C">
      <w:pPr>
        <w:pStyle w:val="ListParagraph"/>
        <w:numPr>
          <w:ilvl w:val="0"/>
          <w:numId w:val="1"/>
        </w:numPr>
        <w:rPr>
          <w:rFonts w:ascii="Arial Narrow" w:hAnsi="Arial Narrow"/>
          <w:sz w:val="24"/>
          <w:szCs w:val="24"/>
        </w:rPr>
      </w:pPr>
      <w:r>
        <w:rPr>
          <w:rFonts w:ascii="Arial Narrow" w:hAnsi="Arial Narrow"/>
          <w:sz w:val="24"/>
          <w:szCs w:val="24"/>
        </w:rPr>
        <w:t>Remain up-to-date on grant guidelines, renewals and standards to ensure timely implementation of changes</w:t>
      </w:r>
    </w:p>
    <w:p w:rsidR="00A53E27" w:rsidRDefault="00A53E27" w:rsidP="006446D5">
      <w:pPr>
        <w:pStyle w:val="ListParagraph"/>
        <w:numPr>
          <w:ilvl w:val="0"/>
          <w:numId w:val="1"/>
        </w:numPr>
        <w:rPr>
          <w:rFonts w:ascii="Arial Narrow" w:hAnsi="Arial Narrow"/>
          <w:sz w:val="24"/>
          <w:szCs w:val="24"/>
        </w:rPr>
      </w:pPr>
      <w:r>
        <w:rPr>
          <w:rFonts w:ascii="Arial Narrow" w:hAnsi="Arial Narrow"/>
          <w:sz w:val="24"/>
          <w:szCs w:val="24"/>
        </w:rPr>
        <w:t>Participate in on-call rotation as needed</w:t>
      </w:r>
    </w:p>
    <w:p w:rsidR="008C1CDF" w:rsidRPr="0066664B" w:rsidRDefault="00BD4C5C" w:rsidP="000A7517">
      <w:pPr>
        <w:pStyle w:val="ListParagraph"/>
        <w:numPr>
          <w:ilvl w:val="0"/>
          <w:numId w:val="1"/>
        </w:numPr>
        <w:rPr>
          <w:rFonts w:ascii="Arial Narrow" w:hAnsi="Arial Narrow"/>
          <w:sz w:val="24"/>
          <w:szCs w:val="24"/>
        </w:rPr>
      </w:pPr>
      <w:r>
        <w:rPr>
          <w:rFonts w:ascii="Arial Narrow" w:hAnsi="Arial Narrow"/>
          <w:sz w:val="24"/>
          <w:szCs w:val="24"/>
        </w:rPr>
        <w:t>Other duties as assigned</w:t>
      </w:r>
    </w:p>
    <w:p w:rsidR="003B729B" w:rsidRDefault="003B729B" w:rsidP="000A7517">
      <w:pPr>
        <w:rPr>
          <w:rFonts w:ascii="Arial Narrow" w:hAnsi="Arial Narrow"/>
          <w:b/>
          <w:sz w:val="24"/>
          <w:szCs w:val="24"/>
        </w:rPr>
      </w:pPr>
      <w:r>
        <w:rPr>
          <w:rFonts w:ascii="Arial Narrow" w:hAnsi="Arial Narrow"/>
          <w:b/>
          <w:sz w:val="24"/>
          <w:szCs w:val="24"/>
        </w:rPr>
        <w:t>Competencies</w:t>
      </w:r>
    </w:p>
    <w:p w:rsidR="003B729B" w:rsidRDefault="003B729B" w:rsidP="003B729B">
      <w:pPr>
        <w:pStyle w:val="ListParagraph"/>
        <w:numPr>
          <w:ilvl w:val="0"/>
          <w:numId w:val="4"/>
        </w:numPr>
        <w:rPr>
          <w:rFonts w:ascii="Arial Narrow" w:hAnsi="Arial Narrow"/>
          <w:sz w:val="24"/>
          <w:szCs w:val="24"/>
        </w:rPr>
      </w:pPr>
      <w:r>
        <w:rPr>
          <w:rFonts w:ascii="Arial Narrow" w:hAnsi="Arial Narrow"/>
          <w:sz w:val="24"/>
          <w:szCs w:val="24"/>
        </w:rPr>
        <w:t>Organizational Skills</w:t>
      </w:r>
    </w:p>
    <w:p w:rsidR="003B729B" w:rsidRDefault="003B729B" w:rsidP="003B729B">
      <w:pPr>
        <w:pStyle w:val="ListParagraph"/>
        <w:numPr>
          <w:ilvl w:val="0"/>
          <w:numId w:val="4"/>
        </w:numPr>
        <w:rPr>
          <w:rFonts w:ascii="Arial Narrow" w:hAnsi="Arial Narrow"/>
          <w:sz w:val="24"/>
          <w:szCs w:val="24"/>
        </w:rPr>
      </w:pPr>
      <w:r>
        <w:rPr>
          <w:rFonts w:ascii="Arial Narrow" w:hAnsi="Arial Narrow"/>
          <w:sz w:val="24"/>
          <w:szCs w:val="24"/>
        </w:rPr>
        <w:t>Communication</w:t>
      </w:r>
    </w:p>
    <w:p w:rsidR="003B729B" w:rsidRDefault="003B729B" w:rsidP="003B729B">
      <w:pPr>
        <w:pStyle w:val="ListParagraph"/>
        <w:numPr>
          <w:ilvl w:val="0"/>
          <w:numId w:val="4"/>
        </w:numPr>
        <w:rPr>
          <w:rFonts w:ascii="Arial Narrow" w:hAnsi="Arial Narrow"/>
          <w:sz w:val="24"/>
          <w:szCs w:val="24"/>
        </w:rPr>
      </w:pPr>
      <w:r>
        <w:rPr>
          <w:rFonts w:ascii="Arial Narrow" w:hAnsi="Arial Narrow"/>
          <w:sz w:val="24"/>
          <w:szCs w:val="24"/>
        </w:rPr>
        <w:t>Staff/Client Focus</w:t>
      </w:r>
    </w:p>
    <w:p w:rsidR="003B729B" w:rsidRDefault="003B729B" w:rsidP="003B729B">
      <w:pPr>
        <w:pStyle w:val="ListParagraph"/>
        <w:numPr>
          <w:ilvl w:val="0"/>
          <w:numId w:val="4"/>
        </w:numPr>
        <w:rPr>
          <w:rFonts w:ascii="Arial Narrow" w:hAnsi="Arial Narrow"/>
          <w:sz w:val="24"/>
          <w:szCs w:val="24"/>
        </w:rPr>
      </w:pPr>
      <w:r>
        <w:rPr>
          <w:rFonts w:ascii="Arial Narrow" w:hAnsi="Arial Narrow"/>
          <w:sz w:val="24"/>
          <w:szCs w:val="24"/>
        </w:rPr>
        <w:t>Discretion</w:t>
      </w:r>
    </w:p>
    <w:p w:rsidR="003B729B" w:rsidRDefault="003B729B" w:rsidP="003B729B">
      <w:pPr>
        <w:pStyle w:val="ListParagraph"/>
        <w:numPr>
          <w:ilvl w:val="0"/>
          <w:numId w:val="4"/>
        </w:numPr>
        <w:rPr>
          <w:rFonts w:ascii="Arial Narrow" w:hAnsi="Arial Narrow"/>
          <w:sz w:val="24"/>
          <w:szCs w:val="24"/>
        </w:rPr>
      </w:pPr>
      <w:r>
        <w:rPr>
          <w:rFonts w:ascii="Arial Narrow" w:hAnsi="Arial Narrow"/>
          <w:sz w:val="24"/>
          <w:szCs w:val="24"/>
        </w:rPr>
        <w:t>Detail Oriented</w:t>
      </w:r>
    </w:p>
    <w:p w:rsidR="003B729B" w:rsidRDefault="003B729B" w:rsidP="003B729B">
      <w:pPr>
        <w:pStyle w:val="ListParagraph"/>
        <w:numPr>
          <w:ilvl w:val="0"/>
          <w:numId w:val="4"/>
        </w:numPr>
        <w:rPr>
          <w:rFonts w:ascii="Arial Narrow" w:hAnsi="Arial Narrow"/>
          <w:sz w:val="24"/>
          <w:szCs w:val="24"/>
        </w:rPr>
      </w:pPr>
      <w:r>
        <w:rPr>
          <w:rFonts w:ascii="Arial Narrow" w:hAnsi="Arial Narrow"/>
          <w:sz w:val="24"/>
          <w:szCs w:val="24"/>
        </w:rPr>
        <w:t>Providing Motivational Support</w:t>
      </w:r>
    </w:p>
    <w:p w:rsidR="003B729B" w:rsidRDefault="003B729B" w:rsidP="003B729B">
      <w:pPr>
        <w:pStyle w:val="ListParagraph"/>
        <w:numPr>
          <w:ilvl w:val="0"/>
          <w:numId w:val="4"/>
        </w:numPr>
        <w:rPr>
          <w:rFonts w:ascii="Arial Narrow" w:hAnsi="Arial Narrow"/>
          <w:sz w:val="24"/>
          <w:szCs w:val="24"/>
        </w:rPr>
      </w:pPr>
      <w:r>
        <w:rPr>
          <w:rFonts w:ascii="Arial Narrow" w:hAnsi="Arial Narrow"/>
          <w:sz w:val="24"/>
          <w:szCs w:val="24"/>
        </w:rPr>
        <w:t>Foster Teamwork</w:t>
      </w:r>
    </w:p>
    <w:p w:rsidR="00067B1E" w:rsidRPr="003B729B" w:rsidRDefault="00067B1E" w:rsidP="003B729B">
      <w:pPr>
        <w:pStyle w:val="ListParagraph"/>
        <w:numPr>
          <w:ilvl w:val="0"/>
          <w:numId w:val="4"/>
        </w:numPr>
        <w:rPr>
          <w:rFonts w:ascii="Arial Narrow" w:hAnsi="Arial Narrow"/>
          <w:sz w:val="24"/>
          <w:szCs w:val="24"/>
        </w:rPr>
      </w:pPr>
      <w:r>
        <w:rPr>
          <w:rFonts w:ascii="Arial Narrow" w:hAnsi="Arial Narrow"/>
          <w:sz w:val="24"/>
          <w:szCs w:val="24"/>
        </w:rPr>
        <w:t>Knowledge</w:t>
      </w:r>
      <w:r w:rsidRPr="00067B1E">
        <w:rPr>
          <w:rFonts w:ascii="Arial Narrow" w:hAnsi="Arial Narrow"/>
          <w:sz w:val="24"/>
          <w:szCs w:val="24"/>
        </w:rPr>
        <w:t xml:space="preserve"> of and competency in health care case </w:t>
      </w:r>
      <w:r w:rsidRPr="00067B1E">
        <w:rPr>
          <w:rFonts w:ascii="Arial Narrow" w:hAnsi="Arial Narrow"/>
          <w:sz w:val="24"/>
          <w:szCs w:val="24"/>
        </w:rPr>
        <w:t>management</w:t>
      </w:r>
    </w:p>
    <w:p w:rsidR="003B729B" w:rsidRPr="003B729B" w:rsidRDefault="003B729B" w:rsidP="000A7517">
      <w:pPr>
        <w:rPr>
          <w:rFonts w:ascii="Arial Narrow" w:hAnsi="Arial Narrow"/>
          <w:b/>
          <w:sz w:val="24"/>
          <w:szCs w:val="24"/>
        </w:rPr>
      </w:pPr>
    </w:p>
    <w:p w:rsidR="007D6678" w:rsidRPr="00067B1E" w:rsidRDefault="000A7517" w:rsidP="00067B1E">
      <w:pPr>
        <w:rPr>
          <w:rFonts w:ascii="Arial Narrow" w:hAnsi="Arial Narrow"/>
          <w:b/>
          <w:sz w:val="24"/>
          <w:szCs w:val="24"/>
        </w:rPr>
      </w:pPr>
      <w:r>
        <w:rPr>
          <w:rFonts w:ascii="Arial Narrow" w:hAnsi="Arial Narrow"/>
          <w:b/>
          <w:sz w:val="24"/>
          <w:szCs w:val="24"/>
        </w:rPr>
        <w:t>Required Qualifications &amp; Experience</w:t>
      </w:r>
    </w:p>
    <w:p w:rsidR="00BD4C5C" w:rsidRDefault="00BD4C5C" w:rsidP="005A6C46">
      <w:pPr>
        <w:pStyle w:val="ListParagraph"/>
        <w:numPr>
          <w:ilvl w:val="0"/>
          <w:numId w:val="2"/>
        </w:numPr>
        <w:rPr>
          <w:rFonts w:ascii="Arial Narrow" w:hAnsi="Arial Narrow"/>
          <w:sz w:val="24"/>
          <w:szCs w:val="24"/>
        </w:rPr>
      </w:pPr>
      <w:r>
        <w:rPr>
          <w:rFonts w:ascii="Arial Narrow" w:hAnsi="Arial Narrow"/>
          <w:sz w:val="24"/>
          <w:szCs w:val="24"/>
        </w:rPr>
        <w:t>Bachelor’</w:t>
      </w:r>
      <w:r w:rsidR="00097FD8">
        <w:rPr>
          <w:rFonts w:ascii="Arial Narrow" w:hAnsi="Arial Narrow"/>
          <w:sz w:val="24"/>
          <w:szCs w:val="24"/>
        </w:rPr>
        <w:t>s degree in related field or 3</w:t>
      </w:r>
      <w:r>
        <w:rPr>
          <w:rFonts w:ascii="Arial Narrow" w:hAnsi="Arial Narrow"/>
          <w:sz w:val="24"/>
          <w:szCs w:val="24"/>
        </w:rPr>
        <w:t xml:space="preserve"> years of related experience</w:t>
      </w:r>
      <w:r w:rsidR="00067B1E">
        <w:rPr>
          <w:rFonts w:ascii="Arial Narrow" w:hAnsi="Arial Narrow"/>
          <w:sz w:val="24"/>
          <w:szCs w:val="24"/>
        </w:rPr>
        <w:t xml:space="preserve"> in health care or social services area of practice</w:t>
      </w:r>
    </w:p>
    <w:p w:rsidR="002670EF" w:rsidRDefault="002670EF" w:rsidP="006446D5">
      <w:pPr>
        <w:pStyle w:val="ListParagraph"/>
        <w:numPr>
          <w:ilvl w:val="0"/>
          <w:numId w:val="2"/>
        </w:numPr>
        <w:rPr>
          <w:rFonts w:ascii="Arial Narrow" w:hAnsi="Arial Narrow"/>
          <w:sz w:val="24"/>
          <w:szCs w:val="24"/>
        </w:rPr>
      </w:pPr>
      <w:r>
        <w:rPr>
          <w:rFonts w:ascii="Arial Narrow" w:hAnsi="Arial Narrow"/>
          <w:sz w:val="24"/>
          <w:szCs w:val="24"/>
        </w:rPr>
        <w:t>Ability to interact with people of a diverse background</w:t>
      </w:r>
    </w:p>
    <w:p w:rsidR="002670EF" w:rsidRDefault="002670EF" w:rsidP="006446D5">
      <w:pPr>
        <w:pStyle w:val="ListParagraph"/>
        <w:numPr>
          <w:ilvl w:val="0"/>
          <w:numId w:val="2"/>
        </w:numPr>
        <w:rPr>
          <w:rFonts w:ascii="Arial Narrow" w:hAnsi="Arial Narrow"/>
          <w:sz w:val="24"/>
          <w:szCs w:val="24"/>
        </w:rPr>
      </w:pPr>
      <w:r>
        <w:rPr>
          <w:rFonts w:ascii="Arial Narrow" w:hAnsi="Arial Narrow"/>
          <w:sz w:val="24"/>
          <w:szCs w:val="24"/>
        </w:rPr>
        <w:t>Ability to work independently and as part of a team</w:t>
      </w:r>
    </w:p>
    <w:p w:rsidR="002670EF" w:rsidRDefault="002670EF" w:rsidP="002670EF">
      <w:pPr>
        <w:pStyle w:val="ListParagraph"/>
        <w:numPr>
          <w:ilvl w:val="0"/>
          <w:numId w:val="2"/>
        </w:numPr>
        <w:rPr>
          <w:rFonts w:ascii="Arial Narrow" w:hAnsi="Arial Narrow"/>
          <w:sz w:val="24"/>
          <w:szCs w:val="24"/>
        </w:rPr>
      </w:pPr>
      <w:r>
        <w:rPr>
          <w:rFonts w:ascii="Arial Narrow" w:hAnsi="Arial Narrow"/>
          <w:sz w:val="24"/>
          <w:szCs w:val="24"/>
        </w:rPr>
        <w:t>Strong communication skills</w:t>
      </w:r>
      <w:r w:rsidR="008C1CDF">
        <w:rPr>
          <w:rFonts w:ascii="Arial Narrow" w:hAnsi="Arial Narrow"/>
          <w:sz w:val="24"/>
          <w:szCs w:val="24"/>
        </w:rPr>
        <w:t xml:space="preserve"> both written and verbal</w:t>
      </w:r>
    </w:p>
    <w:p w:rsidR="008C1CDF" w:rsidRPr="002670EF" w:rsidRDefault="008C1CDF" w:rsidP="002670EF">
      <w:pPr>
        <w:pStyle w:val="ListParagraph"/>
        <w:numPr>
          <w:ilvl w:val="0"/>
          <w:numId w:val="2"/>
        </w:numPr>
        <w:rPr>
          <w:rFonts w:ascii="Arial Narrow" w:hAnsi="Arial Narrow"/>
          <w:sz w:val="24"/>
          <w:szCs w:val="24"/>
        </w:rPr>
      </w:pPr>
      <w:r>
        <w:rPr>
          <w:rFonts w:ascii="Arial Narrow" w:hAnsi="Arial Narrow"/>
          <w:sz w:val="24"/>
          <w:szCs w:val="24"/>
        </w:rPr>
        <w:t>Strong organizational skills and attention to detail</w:t>
      </w:r>
    </w:p>
    <w:p w:rsidR="006446D5" w:rsidRDefault="006446D5" w:rsidP="006446D5">
      <w:pPr>
        <w:pStyle w:val="ListParagraph"/>
        <w:numPr>
          <w:ilvl w:val="0"/>
          <w:numId w:val="2"/>
        </w:numPr>
        <w:rPr>
          <w:rFonts w:ascii="Arial Narrow" w:hAnsi="Arial Narrow"/>
          <w:sz w:val="24"/>
          <w:szCs w:val="24"/>
        </w:rPr>
      </w:pPr>
      <w:r>
        <w:rPr>
          <w:rFonts w:ascii="Arial Narrow" w:hAnsi="Arial Narrow"/>
          <w:sz w:val="24"/>
          <w:szCs w:val="24"/>
        </w:rPr>
        <w:t>Proficient in Microsoft Suite applications</w:t>
      </w:r>
    </w:p>
    <w:p w:rsidR="006446D5" w:rsidRDefault="006446D5" w:rsidP="006446D5">
      <w:pPr>
        <w:pStyle w:val="ListParagraph"/>
        <w:numPr>
          <w:ilvl w:val="0"/>
          <w:numId w:val="2"/>
        </w:numPr>
        <w:rPr>
          <w:rFonts w:ascii="Arial Narrow" w:hAnsi="Arial Narrow"/>
          <w:sz w:val="24"/>
          <w:szCs w:val="24"/>
        </w:rPr>
      </w:pPr>
      <w:r>
        <w:rPr>
          <w:rFonts w:ascii="Arial Narrow" w:hAnsi="Arial Narrow"/>
          <w:sz w:val="24"/>
          <w:szCs w:val="24"/>
        </w:rPr>
        <w:t xml:space="preserve">Valid Driver’s License </w:t>
      </w:r>
    </w:p>
    <w:p w:rsidR="003B729B" w:rsidRPr="006446D5" w:rsidRDefault="003B729B" w:rsidP="003B729B">
      <w:pPr>
        <w:pStyle w:val="ListParagraph"/>
        <w:rPr>
          <w:rFonts w:ascii="Arial Narrow" w:hAnsi="Arial Narrow"/>
          <w:sz w:val="24"/>
          <w:szCs w:val="24"/>
        </w:rPr>
      </w:pPr>
    </w:p>
    <w:p w:rsidR="003B729B" w:rsidRDefault="000A7517" w:rsidP="002670EF">
      <w:pPr>
        <w:tabs>
          <w:tab w:val="left" w:pos="4116"/>
        </w:tabs>
        <w:rPr>
          <w:rFonts w:ascii="Arial Narrow" w:hAnsi="Arial Narrow"/>
          <w:b/>
          <w:sz w:val="24"/>
          <w:szCs w:val="24"/>
        </w:rPr>
      </w:pPr>
      <w:r>
        <w:rPr>
          <w:rFonts w:ascii="Arial Narrow" w:hAnsi="Arial Narrow"/>
          <w:b/>
          <w:sz w:val="24"/>
          <w:szCs w:val="24"/>
        </w:rPr>
        <w:t>Preferred Qualifications &amp; Experience</w:t>
      </w:r>
    </w:p>
    <w:p w:rsidR="00F71C2A" w:rsidRPr="00F71C2A" w:rsidRDefault="007D6678" w:rsidP="00F71C2A">
      <w:pPr>
        <w:pStyle w:val="ListParagraph"/>
        <w:numPr>
          <w:ilvl w:val="0"/>
          <w:numId w:val="2"/>
        </w:numPr>
        <w:rPr>
          <w:rFonts w:ascii="Arial Narrow" w:hAnsi="Arial Narrow"/>
          <w:sz w:val="24"/>
          <w:szCs w:val="24"/>
        </w:rPr>
      </w:pPr>
      <w:r w:rsidRPr="00067B1E">
        <w:rPr>
          <w:rFonts w:ascii="Arial Narrow" w:hAnsi="Arial Narrow"/>
          <w:sz w:val="24"/>
          <w:szCs w:val="24"/>
        </w:rPr>
        <w:t>Master’s</w:t>
      </w:r>
      <w:r w:rsidR="00F71C2A">
        <w:rPr>
          <w:rFonts w:ascii="Arial Narrow" w:hAnsi="Arial Narrow"/>
          <w:sz w:val="24"/>
          <w:szCs w:val="24"/>
        </w:rPr>
        <w:t xml:space="preserve"> degree in social work or equivalent education and experience is preferred</w:t>
      </w:r>
    </w:p>
    <w:p w:rsidR="00097FD8" w:rsidRDefault="00097FD8" w:rsidP="00097FD8">
      <w:pPr>
        <w:pStyle w:val="ListParagraph"/>
        <w:numPr>
          <w:ilvl w:val="0"/>
          <w:numId w:val="2"/>
        </w:numPr>
        <w:rPr>
          <w:rFonts w:ascii="Arial Narrow" w:hAnsi="Arial Narrow"/>
          <w:sz w:val="24"/>
          <w:szCs w:val="24"/>
        </w:rPr>
      </w:pPr>
      <w:r>
        <w:rPr>
          <w:rFonts w:ascii="Arial Narrow" w:hAnsi="Arial Narrow"/>
          <w:sz w:val="24"/>
          <w:szCs w:val="24"/>
        </w:rPr>
        <w:lastRenderedPageBreak/>
        <w:t>Knowledge of Housing First strategies and philosophy</w:t>
      </w:r>
    </w:p>
    <w:p w:rsidR="002670EF" w:rsidRDefault="002670EF" w:rsidP="00010488">
      <w:pPr>
        <w:pStyle w:val="ListParagraph"/>
        <w:numPr>
          <w:ilvl w:val="0"/>
          <w:numId w:val="2"/>
        </w:numPr>
        <w:rPr>
          <w:rFonts w:ascii="Arial Narrow" w:hAnsi="Arial Narrow"/>
          <w:sz w:val="24"/>
          <w:szCs w:val="24"/>
        </w:rPr>
      </w:pPr>
      <w:r>
        <w:rPr>
          <w:rFonts w:ascii="Arial Narrow" w:hAnsi="Arial Narrow"/>
          <w:sz w:val="24"/>
          <w:szCs w:val="24"/>
        </w:rPr>
        <w:t>Experience working with HUD programs or grants</w:t>
      </w:r>
    </w:p>
    <w:p w:rsidR="002670EF" w:rsidRDefault="00010488" w:rsidP="00010488">
      <w:pPr>
        <w:pStyle w:val="ListParagraph"/>
        <w:numPr>
          <w:ilvl w:val="0"/>
          <w:numId w:val="2"/>
        </w:numPr>
        <w:rPr>
          <w:rFonts w:ascii="Arial Narrow" w:hAnsi="Arial Narrow"/>
          <w:sz w:val="24"/>
          <w:szCs w:val="24"/>
        </w:rPr>
      </w:pPr>
      <w:r>
        <w:rPr>
          <w:rFonts w:ascii="Arial Narrow" w:hAnsi="Arial Narrow"/>
          <w:sz w:val="24"/>
          <w:szCs w:val="24"/>
        </w:rPr>
        <w:t>Experience in non-profit organization</w:t>
      </w:r>
    </w:p>
    <w:p w:rsidR="00E81E4F" w:rsidRPr="002670EF" w:rsidRDefault="00E81E4F" w:rsidP="00010488">
      <w:pPr>
        <w:pStyle w:val="ListParagraph"/>
        <w:numPr>
          <w:ilvl w:val="0"/>
          <w:numId w:val="2"/>
        </w:numPr>
        <w:rPr>
          <w:rFonts w:ascii="Arial Narrow" w:hAnsi="Arial Narrow"/>
          <w:sz w:val="24"/>
          <w:szCs w:val="24"/>
        </w:rPr>
      </w:pPr>
      <w:r>
        <w:rPr>
          <w:rFonts w:ascii="Arial Narrow" w:hAnsi="Arial Narrow"/>
          <w:sz w:val="24"/>
          <w:szCs w:val="24"/>
        </w:rPr>
        <w:t xml:space="preserve">Veterans encouraged to apply </w:t>
      </w:r>
    </w:p>
    <w:p w:rsidR="000A7517" w:rsidRDefault="000A7517" w:rsidP="000A7517">
      <w:pPr>
        <w:tabs>
          <w:tab w:val="left" w:pos="4116"/>
        </w:tabs>
        <w:rPr>
          <w:rFonts w:ascii="Arial Narrow" w:hAnsi="Arial Narrow"/>
          <w:b/>
          <w:sz w:val="24"/>
          <w:szCs w:val="24"/>
        </w:rPr>
      </w:pPr>
      <w:r>
        <w:rPr>
          <w:rFonts w:ascii="Arial Narrow" w:hAnsi="Arial Narrow"/>
          <w:b/>
          <w:sz w:val="24"/>
          <w:szCs w:val="24"/>
        </w:rPr>
        <w:t>Work Environment</w:t>
      </w:r>
    </w:p>
    <w:p w:rsidR="006446D5" w:rsidRDefault="00921AC5" w:rsidP="000A7517">
      <w:pPr>
        <w:tabs>
          <w:tab w:val="left" w:pos="4116"/>
        </w:tabs>
        <w:rPr>
          <w:rFonts w:ascii="Arial Narrow" w:hAnsi="Arial Narrow"/>
          <w:sz w:val="24"/>
          <w:szCs w:val="24"/>
        </w:rPr>
      </w:pPr>
      <w:r>
        <w:rPr>
          <w:rFonts w:ascii="Arial Narrow" w:hAnsi="Arial Narrow"/>
          <w:sz w:val="24"/>
          <w:szCs w:val="24"/>
        </w:rPr>
        <w:t xml:space="preserve">The </w:t>
      </w:r>
      <w:r w:rsidR="00F71C2A">
        <w:rPr>
          <w:rFonts w:ascii="Arial Narrow" w:hAnsi="Arial Narrow"/>
          <w:sz w:val="24"/>
          <w:szCs w:val="24"/>
        </w:rPr>
        <w:t>Health Care Navigator</w:t>
      </w:r>
      <w:r w:rsidR="006E3101">
        <w:rPr>
          <w:rFonts w:ascii="Arial Narrow" w:hAnsi="Arial Narrow"/>
          <w:sz w:val="24"/>
          <w:szCs w:val="24"/>
        </w:rPr>
        <w:t xml:space="preserve"> primarily </w:t>
      </w:r>
      <w:r w:rsidR="00386171">
        <w:rPr>
          <w:rFonts w:ascii="Arial Narrow" w:hAnsi="Arial Narrow"/>
          <w:sz w:val="24"/>
          <w:szCs w:val="24"/>
        </w:rPr>
        <w:t>works in a professional</w:t>
      </w:r>
      <w:r w:rsidR="006E3101">
        <w:rPr>
          <w:rFonts w:ascii="Arial Narrow" w:hAnsi="Arial Narrow"/>
          <w:sz w:val="24"/>
          <w:szCs w:val="24"/>
        </w:rPr>
        <w:t xml:space="preserve"> office environment.</w:t>
      </w:r>
      <w:r w:rsidR="00386171">
        <w:rPr>
          <w:rFonts w:ascii="Arial Narrow" w:hAnsi="Arial Narrow"/>
          <w:sz w:val="24"/>
          <w:szCs w:val="24"/>
        </w:rPr>
        <w:t xml:space="preserve"> This role routinely uses standard office equipment such as computers, phones, copy machine, file cabinets and printers.</w:t>
      </w:r>
      <w:r w:rsidR="006E3101">
        <w:rPr>
          <w:rFonts w:ascii="Arial Narrow" w:hAnsi="Arial Narrow"/>
          <w:sz w:val="24"/>
          <w:szCs w:val="24"/>
        </w:rPr>
        <w:t xml:space="preserve"> May be required to travel to community events, housing inspections</w:t>
      </w:r>
      <w:r w:rsidR="00386171">
        <w:rPr>
          <w:rFonts w:ascii="Arial Narrow" w:hAnsi="Arial Narrow"/>
          <w:sz w:val="24"/>
          <w:szCs w:val="24"/>
        </w:rPr>
        <w:t>, off-site trainings or other events as assigned.</w:t>
      </w:r>
    </w:p>
    <w:p w:rsidR="005E4A7D" w:rsidRDefault="00386171" w:rsidP="000A7517">
      <w:pPr>
        <w:tabs>
          <w:tab w:val="left" w:pos="4116"/>
        </w:tabs>
        <w:rPr>
          <w:rFonts w:ascii="Arial Narrow" w:hAnsi="Arial Narrow"/>
          <w:sz w:val="24"/>
          <w:szCs w:val="24"/>
        </w:rPr>
      </w:pPr>
      <w:r>
        <w:rPr>
          <w:rFonts w:ascii="Arial Narrow" w:hAnsi="Arial Narrow"/>
          <w:sz w:val="24"/>
          <w:szCs w:val="24"/>
        </w:rPr>
        <w:t>While performing the duties of this job the employee is regularly required to talk, hear, sit, stand, walk, use hands &amp; fingers, reach an</w:t>
      </w:r>
      <w:bookmarkStart w:id="0" w:name="_GoBack"/>
      <w:bookmarkEnd w:id="0"/>
      <w:r>
        <w:rPr>
          <w:rFonts w:ascii="Arial Narrow" w:hAnsi="Arial Narrow"/>
          <w:sz w:val="24"/>
          <w:szCs w:val="24"/>
        </w:rPr>
        <w:t xml:space="preserve">d lift up to 25lbs unassisted. </w:t>
      </w:r>
      <w:r w:rsidR="005E4A7D">
        <w:rPr>
          <w:rFonts w:ascii="Arial Narrow" w:hAnsi="Arial Narrow"/>
          <w:sz w:val="24"/>
          <w:szCs w:val="24"/>
        </w:rPr>
        <w:br/>
      </w:r>
    </w:p>
    <w:p w:rsidR="005E4A7D" w:rsidRPr="005E4A7D" w:rsidRDefault="005E4A7D" w:rsidP="000A7517">
      <w:pPr>
        <w:tabs>
          <w:tab w:val="left" w:pos="4116"/>
        </w:tabs>
        <w:rPr>
          <w:rFonts w:ascii="Arial Narrow" w:hAnsi="Arial Narrow"/>
          <w:sz w:val="28"/>
          <w:szCs w:val="24"/>
        </w:rPr>
      </w:pPr>
    </w:p>
    <w:sectPr w:rsidR="005E4A7D" w:rsidRPr="005E4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C97" w:rsidRDefault="00A52C97" w:rsidP="000A7517">
      <w:pPr>
        <w:spacing w:after="0" w:line="240" w:lineRule="auto"/>
      </w:pPr>
      <w:r>
        <w:separator/>
      </w:r>
    </w:p>
  </w:endnote>
  <w:endnote w:type="continuationSeparator" w:id="0">
    <w:p w:rsidR="00A52C97" w:rsidRDefault="00A52C97" w:rsidP="000A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C97" w:rsidRDefault="00A52C97" w:rsidP="000A7517">
      <w:pPr>
        <w:spacing w:after="0" w:line="240" w:lineRule="auto"/>
      </w:pPr>
      <w:r>
        <w:separator/>
      </w:r>
    </w:p>
  </w:footnote>
  <w:footnote w:type="continuationSeparator" w:id="0">
    <w:p w:rsidR="00A52C97" w:rsidRDefault="00A52C97" w:rsidP="000A7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516"/>
    <w:multiLevelType w:val="hybridMultilevel"/>
    <w:tmpl w:val="B4A0D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A39E9"/>
    <w:multiLevelType w:val="hybridMultilevel"/>
    <w:tmpl w:val="A8D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1214E"/>
    <w:multiLevelType w:val="hybridMultilevel"/>
    <w:tmpl w:val="E0EC7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EE240F"/>
    <w:multiLevelType w:val="hybridMultilevel"/>
    <w:tmpl w:val="2294F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30BFE"/>
    <w:multiLevelType w:val="hybridMultilevel"/>
    <w:tmpl w:val="72BAA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D288E"/>
    <w:multiLevelType w:val="hybridMultilevel"/>
    <w:tmpl w:val="FCFCE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17"/>
    <w:rsid w:val="00010488"/>
    <w:rsid w:val="000131E8"/>
    <w:rsid w:val="00067B1E"/>
    <w:rsid w:val="00097FD8"/>
    <w:rsid w:val="000A7517"/>
    <w:rsid w:val="000F09F8"/>
    <w:rsid w:val="001F4004"/>
    <w:rsid w:val="00242EC2"/>
    <w:rsid w:val="00245175"/>
    <w:rsid w:val="002670EF"/>
    <w:rsid w:val="00381B72"/>
    <w:rsid w:val="00386171"/>
    <w:rsid w:val="00396334"/>
    <w:rsid w:val="003A39F8"/>
    <w:rsid w:val="003B729B"/>
    <w:rsid w:val="00414E10"/>
    <w:rsid w:val="004653EB"/>
    <w:rsid w:val="005A6C46"/>
    <w:rsid w:val="005E4A7D"/>
    <w:rsid w:val="006446D5"/>
    <w:rsid w:val="0066664B"/>
    <w:rsid w:val="006803BE"/>
    <w:rsid w:val="006E3101"/>
    <w:rsid w:val="007D6678"/>
    <w:rsid w:val="008A6DE0"/>
    <w:rsid w:val="008C1CDF"/>
    <w:rsid w:val="008C6B1F"/>
    <w:rsid w:val="00921AC5"/>
    <w:rsid w:val="0099164A"/>
    <w:rsid w:val="009A6177"/>
    <w:rsid w:val="009A7878"/>
    <w:rsid w:val="00A52C97"/>
    <w:rsid w:val="00A53E27"/>
    <w:rsid w:val="00A75E02"/>
    <w:rsid w:val="00B548B8"/>
    <w:rsid w:val="00BD4C5C"/>
    <w:rsid w:val="00C20A41"/>
    <w:rsid w:val="00D96DBB"/>
    <w:rsid w:val="00E81E4F"/>
    <w:rsid w:val="00EE3EB4"/>
    <w:rsid w:val="00F7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D6E46"/>
  <w15:docId w15:val="{E241E11A-5C75-4DFE-8C1A-AE9197E0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17"/>
  </w:style>
  <w:style w:type="paragraph" w:styleId="Footer">
    <w:name w:val="footer"/>
    <w:basedOn w:val="Normal"/>
    <w:link w:val="FooterChar"/>
    <w:unhideWhenUsed/>
    <w:rsid w:val="000A7517"/>
    <w:pPr>
      <w:tabs>
        <w:tab w:val="center" w:pos="4680"/>
        <w:tab w:val="right" w:pos="9360"/>
      </w:tabs>
      <w:spacing w:after="0" w:line="240" w:lineRule="auto"/>
    </w:pPr>
  </w:style>
  <w:style w:type="character" w:customStyle="1" w:styleId="FooterChar">
    <w:name w:val="Footer Char"/>
    <w:basedOn w:val="DefaultParagraphFont"/>
    <w:link w:val="Footer"/>
    <w:rsid w:val="000A7517"/>
  </w:style>
  <w:style w:type="paragraph" w:styleId="ListParagraph">
    <w:name w:val="List Paragraph"/>
    <w:basedOn w:val="Normal"/>
    <w:uiPriority w:val="34"/>
    <w:qFormat/>
    <w:rsid w:val="0064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Rebuilders</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Armock</dc:creator>
  <cp:lastModifiedBy>Maranda VanZegeren</cp:lastModifiedBy>
  <cp:revision>2</cp:revision>
  <dcterms:created xsi:type="dcterms:W3CDTF">2020-09-04T18:46:00Z</dcterms:created>
  <dcterms:modified xsi:type="dcterms:W3CDTF">2020-09-04T18:46:00Z</dcterms:modified>
</cp:coreProperties>
</file>